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29" w:rsidRDefault="00DB1329" w:rsidP="00DB1329">
      <w:proofErr w:type="spellStart"/>
      <w:r>
        <w:t>Chers</w:t>
      </w:r>
      <w:proofErr w:type="spellEnd"/>
      <w:r>
        <w:t xml:space="preserve"> </w:t>
      </w:r>
      <w:proofErr w:type="spellStart"/>
      <w:r>
        <w:t>partenaires</w:t>
      </w:r>
      <w:proofErr w:type="spellEnd"/>
    </w:p>
    <w:p w:rsidR="00DB1329" w:rsidRDefault="00DB1329" w:rsidP="00DB1329"/>
    <w:p w:rsidR="00DB1329" w:rsidRDefault="00DB1329" w:rsidP="00DB1329">
      <w:r>
        <w:t xml:space="preserve">Au Niger, le </w:t>
      </w:r>
      <w:proofErr w:type="spellStart"/>
      <w:r>
        <w:t>Comité</w:t>
      </w:r>
      <w:proofErr w:type="spellEnd"/>
      <w:r>
        <w:t xml:space="preserve"> National de Transhumance (CNT) a </w:t>
      </w:r>
      <w:proofErr w:type="spellStart"/>
      <w:r>
        <w:t>finalement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adopté</w:t>
      </w:r>
      <w:proofErr w:type="spellEnd"/>
      <w:r>
        <w:t xml:space="preserve"> par </w:t>
      </w:r>
      <w:proofErr w:type="spellStart"/>
      <w:r>
        <w:t>décret</w:t>
      </w:r>
      <w:proofErr w:type="spellEnd"/>
      <w:r>
        <w:t xml:space="preserve"> </w:t>
      </w:r>
      <w:proofErr w:type="gramStart"/>
      <w:r>
        <w:t xml:space="preserve">au  </w:t>
      </w:r>
      <w:proofErr w:type="spellStart"/>
      <w:r>
        <w:t>conseil</w:t>
      </w:r>
      <w:proofErr w:type="spellEnd"/>
      <w:proofErr w:type="gramEnd"/>
      <w:r>
        <w:t xml:space="preserve"> des </w:t>
      </w:r>
      <w:proofErr w:type="spellStart"/>
      <w:r>
        <w:t>ministres</w:t>
      </w:r>
      <w:proofErr w:type="spellEnd"/>
      <w:r>
        <w:t xml:space="preserve"> (communiqué N°25/CM/2019)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mercredi</w:t>
      </w:r>
      <w:proofErr w:type="spellEnd"/>
      <w:r>
        <w:t xml:space="preserve"> 20 </w:t>
      </w:r>
      <w:proofErr w:type="spellStart"/>
      <w:r>
        <w:t>Novembre</w:t>
      </w:r>
      <w:proofErr w:type="spellEnd"/>
      <w:r>
        <w:t xml:space="preserve"> 2019 </w:t>
      </w:r>
      <w:proofErr w:type="spellStart"/>
      <w:r>
        <w:t>en</w:t>
      </w:r>
      <w:proofErr w:type="spellEnd"/>
      <w:r>
        <w:t xml:space="preserve"> application des dispositions du </w:t>
      </w:r>
      <w:proofErr w:type="spellStart"/>
      <w:r>
        <w:t>Règlement</w:t>
      </w:r>
      <w:proofErr w:type="spellEnd"/>
      <w:r>
        <w:t xml:space="preserve"> C/Reg.3/01/03.c </w:t>
      </w:r>
      <w:proofErr w:type="spellStart"/>
      <w:r>
        <w:t>relatif</w:t>
      </w:r>
      <w:proofErr w:type="spellEnd"/>
      <w:r>
        <w:t xml:space="preserve"> à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 la </w:t>
      </w:r>
      <w:proofErr w:type="spellStart"/>
      <w:r>
        <w:t>réglementation</w:t>
      </w:r>
      <w:proofErr w:type="spellEnd"/>
      <w:r>
        <w:t xml:space="preserve"> de la transhumance entre les </w:t>
      </w:r>
      <w:proofErr w:type="spellStart"/>
      <w:r>
        <w:t>Etats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 la CEDEAO.</w:t>
      </w:r>
    </w:p>
    <w:p w:rsidR="00DB1329" w:rsidRDefault="00DB1329" w:rsidP="00DB1329">
      <w:r>
        <w:t xml:space="preserve">Pour rappel,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l'adoption</w:t>
      </w:r>
      <w:proofErr w:type="spellEnd"/>
      <w:r>
        <w:t xml:space="preserve"> de </w:t>
      </w:r>
      <w:proofErr w:type="spellStart"/>
      <w:r>
        <w:t>l'ordonnance</w:t>
      </w:r>
      <w:proofErr w:type="spellEnd"/>
      <w:r>
        <w:t xml:space="preserve"> 2010-029 du 20 </w:t>
      </w:r>
      <w:proofErr w:type="spellStart"/>
      <w:r>
        <w:t>mai</w:t>
      </w:r>
      <w:proofErr w:type="spellEnd"/>
      <w:r>
        <w:t xml:space="preserve"> relative au </w:t>
      </w:r>
      <w:proofErr w:type="spellStart"/>
      <w:r>
        <w:t>pastoralisme</w:t>
      </w:r>
      <w:proofErr w:type="spellEnd"/>
      <w:r>
        <w:t xml:space="preserve"> au Niger, </w:t>
      </w:r>
      <w:proofErr w:type="spellStart"/>
      <w:r>
        <w:t>quatorze</w:t>
      </w:r>
      <w:proofErr w:type="spellEnd"/>
      <w:r>
        <w:t xml:space="preserve"> (14) </w:t>
      </w:r>
      <w:proofErr w:type="spellStart"/>
      <w:r>
        <w:t>décrets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élaborés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jour </w:t>
      </w:r>
      <w:proofErr w:type="spellStart"/>
      <w:r>
        <w:t>seul</w:t>
      </w:r>
      <w:proofErr w:type="spellEnd"/>
      <w:r>
        <w:t xml:space="preserve"> six (6) </w:t>
      </w:r>
      <w:proofErr w:type="spellStart"/>
      <w:r>
        <w:t>décret</w:t>
      </w:r>
      <w:proofErr w:type="spellEnd"/>
      <w:r>
        <w:t xml:space="preserve"> </w:t>
      </w:r>
      <w:proofErr w:type="gramStart"/>
      <w:r>
        <w:t>sur  les</w:t>
      </w:r>
      <w:proofErr w:type="gramEnd"/>
      <w:r>
        <w:t xml:space="preserve"> </w:t>
      </w:r>
      <w:proofErr w:type="spellStart"/>
      <w:r>
        <w:t>quatorze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adoptés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 CNT.</w:t>
      </w:r>
    </w:p>
    <w:p w:rsidR="00DB1329" w:rsidRDefault="00DB1329" w:rsidP="00DB1329">
      <w:proofErr w:type="spellStart"/>
      <w:r>
        <w:t>Depuis</w:t>
      </w:r>
      <w:proofErr w:type="spellEnd"/>
      <w:r>
        <w:t xml:space="preserve"> 2017, le ROPEN-</w:t>
      </w:r>
      <w:proofErr w:type="spellStart"/>
      <w:r>
        <w:t>Maroobé</w:t>
      </w:r>
      <w:proofErr w:type="spellEnd"/>
      <w:r>
        <w:t xml:space="preserve"> à intensifier les actions de </w:t>
      </w:r>
      <w:proofErr w:type="spellStart"/>
      <w:r>
        <w:t>plaidoyer</w:t>
      </w:r>
      <w:proofErr w:type="spellEnd"/>
      <w:r>
        <w:t xml:space="preserve"> et </w:t>
      </w:r>
      <w:proofErr w:type="spellStart"/>
      <w:r>
        <w:t>d'influence</w:t>
      </w:r>
      <w:proofErr w:type="spellEnd"/>
      <w:r>
        <w:t xml:space="preserve"> pour </w:t>
      </w:r>
      <w:proofErr w:type="spellStart"/>
      <w:r>
        <w:t>l'adoption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CNT à travers </w:t>
      </w:r>
      <w:proofErr w:type="spellStart"/>
      <w:r>
        <w:t>plusieurs</w:t>
      </w:r>
      <w:proofErr w:type="spellEnd"/>
      <w:r>
        <w:t xml:space="preserve"> rencontres multi </w:t>
      </w:r>
      <w:proofErr w:type="spellStart"/>
      <w:r>
        <w:t>acteurs</w:t>
      </w:r>
      <w:proofErr w:type="spellEnd"/>
      <w:r>
        <w:t xml:space="preserve"> pour la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charge de la </w:t>
      </w:r>
      <w:proofErr w:type="spellStart"/>
      <w:r>
        <w:t>problématique</w:t>
      </w:r>
      <w:proofErr w:type="spellEnd"/>
      <w:r>
        <w:t xml:space="preserve"> de la transhumance </w:t>
      </w:r>
      <w:proofErr w:type="spellStart"/>
      <w:r>
        <w:t>nationale</w:t>
      </w:r>
      <w:proofErr w:type="spellEnd"/>
      <w:r>
        <w:t xml:space="preserve"> et </w:t>
      </w:r>
      <w:proofErr w:type="spellStart"/>
      <w:r>
        <w:t>transfrontalière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impulsion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dynamique</w:t>
      </w:r>
      <w:proofErr w:type="spellEnd"/>
      <w:r>
        <w:t xml:space="preserve"> de concertation multi </w:t>
      </w:r>
      <w:proofErr w:type="spellStart"/>
      <w:r>
        <w:t>acteur</w:t>
      </w:r>
      <w:proofErr w:type="spellEnd"/>
      <w:r>
        <w:t xml:space="preserve"> a </w:t>
      </w:r>
      <w:proofErr w:type="spellStart"/>
      <w:r>
        <w:t>abouti</w:t>
      </w:r>
      <w:proofErr w:type="spellEnd"/>
      <w:r>
        <w:t xml:space="preserve"> à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</w:t>
      </w:r>
      <w:proofErr w:type="spellStart"/>
      <w:r>
        <w:t>officielle</w:t>
      </w:r>
      <w:proofErr w:type="spellEnd"/>
      <w:r>
        <w:t xml:space="preserve"> de cinq (5) </w:t>
      </w:r>
      <w:proofErr w:type="spellStart"/>
      <w:r>
        <w:t>comités</w:t>
      </w:r>
      <w:proofErr w:type="spellEnd"/>
      <w:r>
        <w:t xml:space="preserve"> </w:t>
      </w:r>
      <w:proofErr w:type="spellStart"/>
      <w:r>
        <w:t>régionaux</w:t>
      </w:r>
      <w:proofErr w:type="spellEnd"/>
      <w:r>
        <w:t xml:space="preserve"> de transhumance CRT (</w:t>
      </w:r>
      <w:proofErr w:type="spellStart"/>
      <w:r>
        <w:t>Tillabery</w:t>
      </w:r>
      <w:proofErr w:type="spellEnd"/>
      <w:r>
        <w:t xml:space="preserve">, </w:t>
      </w:r>
      <w:proofErr w:type="spellStart"/>
      <w:r>
        <w:t>Tahoua</w:t>
      </w:r>
      <w:proofErr w:type="spellEnd"/>
      <w:r>
        <w:t xml:space="preserve">, Zinder, </w:t>
      </w:r>
      <w:proofErr w:type="spellStart"/>
      <w:r>
        <w:t>Diffa</w:t>
      </w:r>
      <w:proofErr w:type="spellEnd"/>
      <w:r>
        <w:t xml:space="preserve">, </w:t>
      </w:r>
      <w:proofErr w:type="spellStart"/>
      <w:r>
        <w:t>Dosso</w:t>
      </w:r>
      <w:proofErr w:type="spellEnd"/>
      <w:r>
        <w:t xml:space="preserve">) par </w:t>
      </w:r>
      <w:proofErr w:type="spellStart"/>
      <w:r>
        <w:t>arrêté</w:t>
      </w:r>
      <w:proofErr w:type="spellEnd"/>
      <w:r>
        <w:t xml:space="preserve"> des </w:t>
      </w:r>
      <w:proofErr w:type="spellStart"/>
      <w:r>
        <w:t>gouverneurs</w:t>
      </w:r>
      <w:proofErr w:type="spellEnd"/>
      <w:r>
        <w:t xml:space="preserve"> des </w:t>
      </w:r>
      <w:proofErr w:type="spellStart"/>
      <w:r>
        <w:t>régions</w:t>
      </w:r>
      <w:proofErr w:type="spellEnd"/>
      <w:r>
        <w:t>.</w:t>
      </w:r>
    </w:p>
    <w:p w:rsidR="00DB1329" w:rsidRDefault="00DB1329" w:rsidP="00DB1329">
      <w:proofErr w:type="spellStart"/>
      <w:r>
        <w:t>Ensuite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contribution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au </w:t>
      </w:r>
      <w:proofErr w:type="spellStart"/>
      <w:r>
        <w:t>gouvernement</w:t>
      </w:r>
      <w:proofErr w:type="spellEnd"/>
      <w:r>
        <w:t xml:space="preserve"> par le ROPEN-</w:t>
      </w:r>
      <w:proofErr w:type="spellStart"/>
      <w:r>
        <w:t>Maroobé</w:t>
      </w:r>
      <w:proofErr w:type="spellEnd"/>
      <w:r>
        <w:t xml:space="preserve">, via le </w:t>
      </w:r>
      <w:proofErr w:type="spellStart"/>
      <w:r>
        <w:t>Ministre</w:t>
      </w:r>
      <w:proofErr w:type="spellEnd"/>
      <w:r>
        <w:t xml:space="preserve"> </w:t>
      </w:r>
      <w:proofErr w:type="spellStart"/>
      <w:r>
        <w:t>d'Etat</w:t>
      </w:r>
      <w:proofErr w:type="spellEnd"/>
      <w:r>
        <w:t xml:space="preserve">, </w:t>
      </w:r>
      <w:proofErr w:type="spellStart"/>
      <w:r>
        <w:t>Ministre</w:t>
      </w:r>
      <w:proofErr w:type="spellEnd"/>
      <w:r>
        <w:t xml:space="preserve"> de </w:t>
      </w:r>
      <w:proofErr w:type="spellStart"/>
      <w:r>
        <w:t>l'Agriculture</w:t>
      </w:r>
      <w:proofErr w:type="spellEnd"/>
      <w:r>
        <w:t xml:space="preserve"> et de </w:t>
      </w:r>
      <w:proofErr w:type="spellStart"/>
      <w:r>
        <w:t>l'Elevage</w:t>
      </w:r>
      <w:proofErr w:type="spellEnd"/>
      <w:r>
        <w:t xml:space="preserve">, pour </w:t>
      </w:r>
      <w:proofErr w:type="spellStart"/>
      <w:r>
        <w:t>l'amélioration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Décret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attributions, composition et </w:t>
      </w:r>
      <w:proofErr w:type="spellStart"/>
      <w:r>
        <w:t>modalités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fonctionnement</w:t>
      </w:r>
      <w:proofErr w:type="spellEnd"/>
      <w:proofErr w:type="gramEnd"/>
      <w:r>
        <w:t xml:space="preserve"> du </w:t>
      </w:r>
      <w:proofErr w:type="spellStart"/>
      <w:r>
        <w:t>comité</w:t>
      </w:r>
      <w:proofErr w:type="spellEnd"/>
      <w:r>
        <w:t xml:space="preserve">  National de transhumance (CNT)</w:t>
      </w:r>
    </w:p>
    <w:p w:rsidR="00DB1329" w:rsidRDefault="00DB1329" w:rsidP="00DB1329">
      <w:r>
        <w:t xml:space="preserve">Les CRT </w:t>
      </w:r>
      <w:proofErr w:type="spellStart"/>
      <w:r>
        <w:t>servent</w:t>
      </w:r>
      <w:proofErr w:type="spellEnd"/>
      <w:r>
        <w:t xml:space="preserve"> de </w:t>
      </w:r>
      <w:proofErr w:type="spellStart"/>
      <w:r>
        <w:t>relais</w:t>
      </w:r>
      <w:proofErr w:type="spellEnd"/>
      <w:r>
        <w:t xml:space="preserve"> au CNT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échelles</w:t>
      </w:r>
      <w:proofErr w:type="spellEnd"/>
      <w:r>
        <w:t xml:space="preserve"> de </w:t>
      </w:r>
      <w:proofErr w:type="spellStart"/>
      <w:r>
        <w:t>l'organisation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 xml:space="preserve"> et administrative du Niger (</w:t>
      </w:r>
      <w:proofErr w:type="spellStart"/>
      <w:r>
        <w:t>région</w:t>
      </w:r>
      <w:proofErr w:type="spellEnd"/>
      <w:r>
        <w:t xml:space="preserve">, </w:t>
      </w:r>
      <w:proofErr w:type="spellStart"/>
      <w:r>
        <w:t>département</w:t>
      </w:r>
      <w:proofErr w:type="spellEnd"/>
      <w:r>
        <w:t xml:space="preserve">, communes et village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tribut</w:t>
      </w:r>
      <w:proofErr w:type="spellEnd"/>
      <w:r>
        <w:t>)</w:t>
      </w:r>
    </w:p>
    <w:p w:rsidR="00DB1329" w:rsidRDefault="00DB1329" w:rsidP="00DB1329">
      <w:r>
        <w:t>Le ROPEN-</w:t>
      </w:r>
      <w:proofErr w:type="spellStart"/>
      <w:r>
        <w:t>Maroobé</w:t>
      </w:r>
      <w:proofErr w:type="spellEnd"/>
      <w:r>
        <w:t xml:space="preserve">, </w:t>
      </w:r>
      <w:proofErr w:type="spellStart"/>
      <w:r>
        <w:t>remercie</w:t>
      </w:r>
      <w:proofErr w:type="spellEnd"/>
      <w:r>
        <w:t xml:space="preserve"> les </w:t>
      </w:r>
      <w:proofErr w:type="spellStart"/>
      <w:r>
        <w:t>acteurs</w:t>
      </w:r>
      <w:proofErr w:type="spellEnd"/>
      <w:r>
        <w:t xml:space="preserve"> et les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PRAPS et FAO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financé</w:t>
      </w:r>
      <w:proofErr w:type="spellEnd"/>
      <w:r>
        <w:t xml:space="preserve"> le </w:t>
      </w:r>
      <w:proofErr w:type="spellStart"/>
      <w:r>
        <w:t>processus</w:t>
      </w:r>
      <w:proofErr w:type="spellEnd"/>
      <w:r>
        <w:t>.</w:t>
      </w:r>
    </w:p>
    <w:p w:rsidR="00DB1329" w:rsidRDefault="00DB1329" w:rsidP="00DB1329"/>
    <w:p w:rsidR="00DB1329" w:rsidRDefault="00DB1329" w:rsidP="00DB1329">
      <w:proofErr w:type="spellStart"/>
      <w:r>
        <w:t>Réseau</w:t>
      </w:r>
      <w:proofErr w:type="spellEnd"/>
      <w:r>
        <w:t xml:space="preserve"> des </w:t>
      </w:r>
      <w:proofErr w:type="spellStart"/>
      <w:r>
        <w:t>Organisations</w:t>
      </w:r>
      <w:proofErr w:type="spellEnd"/>
      <w:r>
        <w:t xml:space="preserve"> des </w:t>
      </w:r>
      <w:proofErr w:type="spellStart"/>
      <w:r>
        <w:t>Pasteurs</w:t>
      </w:r>
      <w:proofErr w:type="spellEnd"/>
      <w:r>
        <w:t xml:space="preserve"> et </w:t>
      </w:r>
      <w:proofErr w:type="spellStart"/>
      <w:r>
        <w:t>Éleveurs</w:t>
      </w:r>
      <w:proofErr w:type="spellEnd"/>
      <w:r>
        <w:t xml:space="preserve"> du Niger/ROPEN</w:t>
      </w:r>
    </w:p>
    <w:p w:rsidR="00DB1329" w:rsidRDefault="00DB1329" w:rsidP="00DB1329">
      <w:proofErr w:type="spellStart"/>
      <w:r>
        <w:t>Antenne</w:t>
      </w:r>
      <w:proofErr w:type="spellEnd"/>
      <w:r>
        <w:t xml:space="preserve"> du RBM au Niger</w:t>
      </w:r>
    </w:p>
    <w:p w:rsidR="00DB1329" w:rsidRDefault="00DB1329" w:rsidP="00DB1329">
      <w:proofErr w:type="spellStart"/>
      <w:r>
        <w:t>Président</w:t>
      </w:r>
      <w:proofErr w:type="spellEnd"/>
      <w:r>
        <w:t>: (+227) 96 29 08 49/ 91 15 24 71</w:t>
      </w:r>
      <w:bookmarkStart w:id="0" w:name="_GoBack"/>
      <w:bookmarkEnd w:id="0"/>
    </w:p>
    <w:p w:rsidR="00DB1329" w:rsidRDefault="00DB1329" w:rsidP="00DB1329">
      <w:r>
        <w:t>Point Focal: (+227) 96 55 44 42</w:t>
      </w:r>
    </w:p>
    <w:p w:rsidR="00754F63" w:rsidRDefault="00DB1329" w:rsidP="00DB1329">
      <w:proofErr w:type="spellStart"/>
      <w:r>
        <w:t>Ropen-Maroobe</w:t>
      </w:r>
      <w:proofErr w:type="spellEnd"/>
      <w:r>
        <w:t xml:space="preserve">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désormais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entendue</w:t>
      </w:r>
      <w:proofErr w:type="spellEnd"/>
      <w:r>
        <w:t>...</w:t>
      </w:r>
    </w:p>
    <w:sectPr w:rsidR="00754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9"/>
    <w:rsid w:val="003137DB"/>
    <w:rsid w:val="00754F63"/>
    <w:rsid w:val="00D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87FC-8EB6-49F0-969E-CE7FD6E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VB</cp:lastModifiedBy>
  <cp:revision>1</cp:revision>
  <dcterms:created xsi:type="dcterms:W3CDTF">2019-11-24T16:15:00Z</dcterms:created>
  <dcterms:modified xsi:type="dcterms:W3CDTF">2019-11-24T16:16:00Z</dcterms:modified>
</cp:coreProperties>
</file>